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8D" w:rsidRPr="0010118D" w:rsidRDefault="0010118D" w:rsidP="0010118D">
      <w:pPr>
        <w:snapToGrid/>
        <w:spacing w:after="120" w:line="240" w:lineRule="auto"/>
        <w:ind w:firstLine="0"/>
        <w:contextualSpacing w:val="0"/>
        <w:jc w:val="center"/>
        <w:rPr>
          <w:rFonts w:eastAsia="Times New Roman" w:cs="Times New Roman"/>
          <w:b/>
          <w:bCs/>
          <w:sz w:val="24"/>
          <w:lang w:eastAsia="ru-RU"/>
        </w:rPr>
      </w:pPr>
      <w:r w:rsidRPr="0010118D">
        <w:rPr>
          <w:rFonts w:eastAsia="SimSun" w:cs="Times New Roman"/>
          <w:b/>
          <w:bCs/>
          <w:kern w:val="1"/>
          <w:sz w:val="24"/>
          <w:lang w:eastAsia="hi-IN" w:bidi="hi-IN"/>
        </w:rPr>
        <w:t>Судейкина Ангелина</w:t>
      </w:r>
    </w:p>
    <w:p w:rsidR="0010118D" w:rsidRPr="0010118D" w:rsidRDefault="0010118D" w:rsidP="0010118D">
      <w:pPr>
        <w:snapToGrid/>
        <w:spacing w:after="120" w:line="240" w:lineRule="auto"/>
        <w:ind w:firstLine="0"/>
        <w:contextualSpacing w:val="0"/>
        <w:jc w:val="center"/>
        <w:rPr>
          <w:rFonts w:eastAsia="Times New Roman" w:cs="Times New Roman"/>
          <w:b/>
          <w:bCs/>
          <w:sz w:val="24"/>
          <w:lang w:eastAsia="ru-RU"/>
        </w:rPr>
      </w:pPr>
      <w:r w:rsidRPr="0010118D">
        <w:rPr>
          <w:rFonts w:eastAsia="Times New Roman" w:cs="Times New Roman"/>
          <w:b/>
          <w:bCs/>
          <w:sz w:val="24"/>
          <w:lang w:eastAsia="ru-RU"/>
        </w:rPr>
        <w:t>студентка 4 курса Саратовской юридической академии</w:t>
      </w:r>
    </w:p>
    <w:p w:rsidR="0010118D" w:rsidRDefault="0010118D" w:rsidP="00CE6F6D">
      <w:pPr>
        <w:rPr>
          <w:rFonts w:cs="Times New Roman"/>
          <w:sz w:val="24"/>
        </w:rPr>
      </w:pPr>
    </w:p>
    <w:p w:rsidR="00CE6F6D" w:rsidRPr="0010118D" w:rsidRDefault="00CE6F6D" w:rsidP="00CE6F6D">
      <w:pPr>
        <w:rPr>
          <w:rFonts w:cs="Times New Roman"/>
          <w:sz w:val="24"/>
        </w:rPr>
      </w:pPr>
      <w:r w:rsidRPr="0010118D">
        <w:rPr>
          <w:rFonts w:cs="Times New Roman"/>
          <w:sz w:val="24"/>
        </w:rPr>
        <w:t xml:space="preserve">Счастливый билет в Париж мне удалось получить по результатам </w:t>
      </w:r>
      <w:r w:rsidR="00E6646B">
        <w:rPr>
          <w:rFonts w:cs="Times New Roman"/>
          <w:sz w:val="24"/>
        </w:rPr>
        <w:t>Второй м</w:t>
      </w:r>
      <w:r w:rsidRPr="0010118D">
        <w:rPr>
          <w:rFonts w:cs="Times New Roman"/>
          <w:sz w:val="24"/>
        </w:rPr>
        <w:t xml:space="preserve">еждународной школы молодых ученых «Преодоление социокультурных угроз в исторической динамике». Тема моего доклада была обозначена следующим образом: «Уголовная ответственность в России за фальсификацию фактов о Холокосте». В своем выступлении я выразила правовой взгляд на понимание трагедии Холокоста в условиях </w:t>
      </w:r>
      <w:r w:rsidR="00580533">
        <w:rPr>
          <w:rFonts w:cs="Times New Roman"/>
          <w:sz w:val="24"/>
        </w:rPr>
        <w:t xml:space="preserve">современной </w:t>
      </w:r>
      <w:r w:rsidRPr="0010118D">
        <w:rPr>
          <w:rFonts w:cs="Times New Roman"/>
          <w:sz w:val="24"/>
        </w:rPr>
        <w:t xml:space="preserve">России. Однако вопрос применения юридической ответственности за искажение фактов о </w:t>
      </w:r>
      <w:proofErr w:type="spellStart"/>
      <w:r w:rsidRPr="0010118D">
        <w:rPr>
          <w:rFonts w:cs="Times New Roman"/>
          <w:sz w:val="24"/>
        </w:rPr>
        <w:t>Шоа</w:t>
      </w:r>
      <w:proofErr w:type="spellEnd"/>
      <w:r w:rsidRPr="0010118D">
        <w:rPr>
          <w:rFonts w:cs="Times New Roman"/>
          <w:sz w:val="24"/>
        </w:rPr>
        <w:t xml:space="preserve"> имеет международный характер, что вызвало живой интерес среди других участников презентации.</w:t>
      </w:r>
    </w:p>
    <w:p w:rsidR="00CE6F6D" w:rsidRPr="0010118D" w:rsidRDefault="00CE6F6D" w:rsidP="00CE6F6D">
      <w:pPr>
        <w:rPr>
          <w:rFonts w:cs="Times New Roman"/>
          <w:sz w:val="24"/>
        </w:rPr>
      </w:pPr>
      <w:r w:rsidRPr="0010118D">
        <w:rPr>
          <w:rFonts w:cs="Times New Roman"/>
          <w:sz w:val="24"/>
        </w:rPr>
        <w:t xml:space="preserve">За день до выступления в ЮНЕСКО участникам делегации была проведена великолепная экскурсия в Мемориал </w:t>
      </w:r>
      <w:proofErr w:type="spellStart"/>
      <w:r w:rsidRPr="0010118D">
        <w:rPr>
          <w:rFonts w:cs="Times New Roman"/>
          <w:sz w:val="24"/>
        </w:rPr>
        <w:t>Шоа</w:t>
      </w:r>
      <w:proofErr w:type="spellEnd"/>
      <w:r w:rsidRPr="0010118D">
        <w:rPr>
          <w:rFonts w:cs="Times New Roman"/>
          <w:sz w:val="24"/>
        </w:rPr>
        <w:t xml:space="preserve">. Большое количество архивных данных, фотографий и иных артефактов – все это создает непередаваемую атмосферу, позволяет ныне живущим погрузиться в </w:t>
      </w:r>
      <w:proofErr w:type="spellStart"/>
      <w:r w:rsidRPr="0010118D">
        <w:rPr>
          <w:rFonts w:cs="Times New Roman"/>
          <w:sz w:val="24"/>
        </w:rPr>
        <w:t>амбьянс</w:t>
      </w:r>
      <w:proofErr w:type="spellEnd"/>
      <w:r w:rsidRPr="0010118D">
        <w:rPr>
          <w:rFonts w:cs="Times New Roman"/>
          <w:sz w:val="24"/>
        </w:rPr>
        <w:t xml:space="preserve"> тех страшных дней.</w:t>
      </w:r>
    </w:p>
    <w:p w:rsidR="00CE6F6D" w:rsidRPr="0010118D" w:rsidRDefault="00CE6F6D" w:rsidP="00CE6F6D">
      <w:pPr>
        <w:rPr>
          <w:rFonts w:cs="Times New Roman"/>
          <w:sz w:val="24"/>
        </w:rPr>
      </w:pPr>
      <w:r w:rsidRPr="0010118D">
        <w:rPr>
          <w:rFonts w:cs="Times New Roman"/>
          <w:sz w:val="24"/>
        </w:rPr>
        <w:t xml:space="preserve">За дни пребывания в столице Французской Республики мы смогли полностью проникнуться атмосферой этого замечательного города! </w:t>
      </w:r>
    </w:p>
    <w:p w:rsidR="00CE6F6D" w:rsidRPr="0010118D" w:rsidRDefault="00CE6F6D" w:rsidP="00407951">
      <w:pPr>
        <w:rPr>
          <w:rFonts w:cs="Times New Roman"/>
          <w:sz w:val="24"/>
        </w:rPr>
      </w:pPr>
      <w:r w:rsidRPr="0010118D">
        <w:rPr>
          <w:rFonts w:cs="Times New Roman"/>
          <w:sz w:val="24"/>
        </w:rPr>
        <w:t xml:space="preserve">Хочется выразить особую благодарность за предоставленную возможность руководителям </w:t>
      </w:r>
      <w:r w:rsidR="006C188E">
        <w:rPr>
          <w:rFonts w:cs="Times New Roman"/>
          <w:sz w:val="24"/>
        </w:rPr>
        <w:t>Ц</w:t>
      </w:r>
      <w:r w:rsidRPr="0010118D">
        <w:rPr>
          <w:rFonts w:cs="Times New Roman"/>
          <w:sz w:val="24"/>
        </w:rPr>
        <w:t xml:space="preserve">ентра и </w:t>
      </w:r>
      <w:r w:rsidR="006C188E">
        <w:rPr>
          <w:rFonts w:cs="Times New Roman"/>
          <w:sz w:val="24"/>
        </w:rPr>
        <w:t>Ф</w:t>
      </w:r>
      <w:r w:rsidRPr="0010118D">
        <w:rPr>
          <w:rFonts w:cs="Times New Roman"/>
          <w:sz w:val="24"/>
        </w:rPr>
        <w:t xml:space="preserve">онда «Холокост» Алле Гербер и Илье Альтману, директору международных программ Центра Симона Визенталя </w:t>
      </w:r>
      <w:proofErr w:type="spellStart"/>
      <w:r w:rsidRPr="0010118D">
        <w:rPr>
          <w:rFonts w:cs="Times New Roman"/>
          <w:sz w:val="24"/>
        </w:rPr>
        <w:t>Шимону</w:t>
      </w:r>
      <w:proofErr w:type="spellEnd"/>
      <w:r w:rsidRPr="0010118D">
        <w:rPr>
          <w:rFonts w:cs="Times New Roman"/>
          <w:sz w:val="24"/>
        </w:rPr>
        <w:t xml:space="preserve"> </w:t>
      </w:r>
      <w:proofErr w:type="spellStart"/>
      <w:r w:rsidRPr="0010118D">
        <w:rPr>
          <w:rFonts w:cs="Times New Roman"/>
          <w:sz w:val="24"/>
        </w:rPr>
        <w:t>Самуэльсу</w:t>
      </w:r>
      <w:proofErr w:type="spellEnd"/>
      <w:r w:rsidRPr="0010118D">
        <w:rPr>
          <w:rFonts w:cs="Times New Roman"/>
          <w:sz w:val="24"/>
        </w:rPr>
        <w:t xml:space="preserve">, а также человеку, сопровождавшему нас на протяжении долгого пути подготовки к поездке, координатору международных и научных программ Центра «Холокост» Марии </w:t>
      </w:r>
      <w:proofErr w:type="spellStart"/>
      <w:r w:rsidRPr="0010118D">
        <w:rPr>
          <w:rFonts w:cs="Times New Roman"/>
          <w:sz w:val="24"/>
        </w:rPr>
        <w:t>Гилевой</w:t>
      </w:r>
      <w:proofErr w:type="spellEnd"/>
      <w:r w:rsidRPr="0010118D">
        <w:rPr>
          <w:rFonts w:cs="Times New Roman"/>
          <w:sz w:val="24"/>
        </w:rPr>
        <w:t>!</w:t>
      </w:r>
      <w:bookmarkStart w:id="0" w:name="_GoBack"/>
      <w:bookmarkEnd w:id="0"/>
    </w:p>
    <w:sectPr w:rsidR="00CE6F6D" w:rsidRPr="0010118D" w:rsidSect="00082C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6D"/>
    <w:rsid w:val="00082C0B"/>
    <w:rsid w:val="0010118D"/>
    <w:rsid w:val="00407951"/>
    <w:rsid w:val="00580533"/>
    <w:rsid w:val="006C188E"/>
    <w:rsid w:val="00AA1DCF"/>
    <w:rsid w:val="00B61E5B"/>
    <w:rsid w:val="00CE6F6D"/>
    <w:rsid w:val="00E10A07"/>
    <w:rsid w:val="00E1790F"/>
    <w:rsid w:val="00E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40E"/>
  <w15:chartTrackingRefBased/>
  <w15:docId w15:val="{CA1F01CD-D292-B647-B3FF-EB52CCCD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5B"/>
    <w:pPr>
      <w:snapToGrid w:val="0"/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1E5B"/>
    <w:pPr>
      <w:keepNext/>
      <w:keepLines/>
      <w:spacing w:before="240" w:after="240"/>
      <w:jc w:val="center"/>
      <w:outlineLvl w:val="0"/>
    </w:pPr>
    <w:rPr>
      <w:rFonts w:eastAsiaTheme="majorEastAsia" w:cs="Times New Roman (Заголовки (сло"/>
      <w:b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5B"/>
    <w:rPr>
      <w:rFonts w:ascii="Times New Roman" w:eastAsiaTheme="majorEastAsia" w:hAnsi="Times New Roman" w:cs="Times New Roman (Заголовки (сло"/>
      <w:b/>
      <w:caps/>
      <w:color w:val="000000" w:themeColor="text1"/>
      <w:sz w:val="28"/>
      <w:szCs w:val="32"/>
    </w:rPr>
  </w:style>
  <w:style w:type="paragraph" w:styleId="11">
    <w:name w:val="toc 1"/>
    <w:aliases w:val="МАГИСТР"/>
    <w:basedOn w:val="a"/>
    <w:next w:val="a"/>
    <w:autoRedefine/>
    <w:uiPriority w:val="39"/>
    <w:unhideWhenUsed/>
    <w:qFormat/>
    <w:rsid w:val="00E10A07"/>
    <w:pPr>
      <w:spacing w:before="120" w:after="120"/>
    </w:pPr>
    <w:rPr>
      <w:b/>
      <w:bCs/>
      <w:cap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Мария Гилева</cp:lastModifiedBy>
  <cp:revision>6</cp:revision>
  <dcterms:created xsi:type="dcterms:W3CDTF">2019-06-20T20:13:00Z</dcterms:created>
  <dcterms:modified xsi:type="dcterms:W3CDTF">2019-06-21T18:19:00Z</dcterms:modified>
</cp:coreProperties>
</file>